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1A" w:rsidRDefault="00B5041A" w:rsidP="00B5041A">
      <w:pPr>
        <w:jc w:val="center"/>
      </w:pPr>
    </w:p>
    <w:p w:rsidR="00B5041A" w:rsidRPr="001003D9" w:rsidRDefault="00B5041A" w:rsidP="00B504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Reisschema, 101085</w:t>
      </w:r>
    </w:p>
    <w:p w:rsidR="00B5041A" w:rsidRPr="001003D9" w:rsidRDefault="00B5041A" w:rsidP="00B5041A">
      <w:pPr>
        <w:jc w:val="center"/>
        <w:rPr>
          <w:rFonts w:ascii="Arial" w:hAnsi="Arial" w:cs="Arial"/>
          <w:b/>
          <w:bCs/>
        </w:rPr>
      </w:pPr>
      <w:r w:rsidRPr="001003D9">
        <w:rPr>
          <w:rFonts w:ascii="Arial" w:hAnsi="Arial" w:cs="Arial"/>
          <w:b/>
          <w:bCs/>
        </w:rPr>
        <w:t>Frankrijk – Provencaalse Alpen</w:t>
      </w:r>
    </w:p>
    <w:p w:rsidR="00B5041A" w:rsidRDefault="00B5041A" w:rsidP="00B5041A">
      <w:pPr>
        <w:rPr>
          <w:rFonts w:ascii="Arial" w:hAnsi="Arial" w:cs="Arial"/>
          <w:b/>
          <w:color w:val="00B050"/>
        </w:rPr>
      </w:pPr>
      <w:bookmarkStart w:id="0" w:name="OLE_LINK1"/>
    </w:p>
    <w:p w:rsidR="00B5041A" w:rsidRPr="00746181" w:rsidRDefault="00B5041A" w:rsidP="00B5041A">
      <w:pPr>
        <w:jc w:val="center"/>
        <w:rPr>
          <w:rFonts w:ascii="Arial" w:hAnsi="Arial" w:cs="Arial"/>
          <w:b/>
          <w:bCs/>
        </w:rPr>
      </w:pPr>
      <w:bookmarkStart w:id="1" w:name="_GoBack"/>
    </w:p>
    <w:p w:rsidR="00B5041A" w:rsidRPr="003502D9" w:rsidRDefault="00B00719" w:rsidP="00B5041A">
      <w:pPr>
        <w:pStyle w:val="Plattetekst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ED87B" wp14:editId="02C39B10">
                <wp:simplePos x="0" y="0"/>
                <wp:positionH relativeFrom="margin">
                  <wp:align>right</wp:align>
                </wp:positionH>
                <wp:positionV relativeFrom="paragraph">
                  <wp:posOffset>55879</wp:posOffset>
                </wp:positionV>
                <wp:extent cx="5829300" cy="561975"/>
                <wp:effectExtent l="0" t="0" r="19050" b="2857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31F06" id="Rechthoek 1" o:spid="_x0000_s1026" style="position:absolute;margin-left:407.8pt;margin-top:4.4pt;width:459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" filled="f">
                <w10:wrap anchorx="margin"/>
              </v:rect>
            </w:pict>
          </mc:Fallback>
        </mc:AlternateContent>
      </w:r>
    </w:p>
    <w:p w:rsidR="0059103D" w:rsidRDefault="00B5041A" w:rsidP="0059103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  <w:r w:rsidRPr="003502D9">
        <w:rPr>
          <w:rFonts w:ascii="Arial" w:hAnsi="Arial" w:cs="Arial"/>
        </w:rPr>
        <w:t xml:space="preserve">U wordt uiterlijk </w:t>
      </w:r>
      <w:r w:rsidRPr="003502D9">
        <w:rPr>
          <w:rFonts w:ascii="Arial" w:hAnsi="Arial" w:cs="Arial"/>
          <w:b/>
        </w:rPr>
        <w:t>45 minuten</w:t>
      </w:r>
      <w:r w:rsidRPr="003502D9">
        <w:rPr>
          <w:rFonts w:ascii="Arial" w:hAnsi="Arial" w:cs="Arial"/>
        </w:rPr>
        <w:t xml:space="preserve"> </w:t>
      </w:r>
      <w:r w:rsidRPr="003502D9">
        <w:rPr>
          <w:rFonts w:ascii="Arial" w:hAnsi="Arial" w:cs="Arial"/>
          <w:b/>
        </w:rPr>
        <w:t>voor vertrek</w:t>
      </w:r>
      <w:r w:rsidRPr="003502D9">
        <w:rPr>
          <w:rFonts w:ascii="Arial" w:hAnsi="Arial" w:cs="Arial"/>
        </w:rPr>
        <w:t xml:space="preserve"> verwacht op het verzamelstation</w:t>
      </w:r>
      <w:r w:rsidRPr="003502D9">
        <w:rPr>
          <w:rFonts w:ascii="Arial" w:hAnsi="Arial" w:cs="Arial"/>
          <w:b/>
        </w:rPr>
        <w:t xml:space="preserve"> </w:t>
      </w:r>
      <w:r w:rsidR="00175C99">
        <w:rPr>
          <w:rFonts w:ascii="Arial" w:hAnsi="Arial" w:cs="Arial"/>
          <w:b/>
        </w:rPr>
        <w:t>Rotterdam (Centaal)</w:t>
      </w:r>
      <w:r w:rsidRPr="00CD1EE2">
        <w:rPr>
          <w:rFonts w:ascii="Arial" w:hAnsi="Arial" w:cs="Arial"/>
        </w:rPr>
        <w:t xml:space="preserve"> </w:t>
      </w:r>
    </w:p>
    <w:p w:rsidR="0059103D" w:rsidRPr="0059103D" w:rsidRDefault="0059103D" w:rsidP="0059103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nl-NL"/>
        </w:rPr>
      </w:pPr>
      <w:r w:rsidRPr="0059103D">
        <w:rPr>
          <w:rFonts w:ascii="Arial" w:hAnsi="Arial" w:cs="Arial"/>
          <w:lang w:val="nl-NL"/>
        </w:rPr>
        <w:t xml:space="preserve">U verzamelt </w:t>
      </w:r>
      <w:r w:rsidRPr="0059103D">
        <w:rPr>
          <w:rFonts w:ascii="Arial" w:hAnsi="Arial" w:cs="Arial"/>
          <w:b/>
          <w:bCs/>
          <w:lang w:val="nl-NL"/>
        </w:rPr>
        <w:t xml:space="preserve">bij de kiosk </w:t>
      </w:r>
      <w:r w:rsidRPr="0059103D">
        <w:rPr>
          <w:rFonts w:ascii="Arial" w:hAnsi="Arial" w:cs="Arial"/>
          <w:lang w:val="nl-NL"/>
        </w:rPr>
        <w:t>op het perron van de vertrekkende trein</w:t>
      </w:r>
    </w:p>
    <w:bookmarkEnd w:id="1"/>
    <w:p w:rsidR="00B5041A" w:rsidRPr="00CD1EE2" w:rsidRDefault="00B5041A" w:rsidP="00B5041A">
      <w:pPr>
        <w:ind w:firstLine="708"/>
        <w:jc w:val="center"/>
        <w:rPr>
          <w:rFonts w:ascii="Arial" w:hAnsi="Arial" w:cs="Arial"/>
        </w:rPr>
      </w:pPr>
    </w:p>
    <w:p w:rsidR="00B5041A" w:rsidRPr="00746181" w:rsidRDefault="00B5041A" w:rsidP="00B5041A">
      <w:pPr>
        <w:pStyle w:val="Plattetekst"/>
        <w:jc w:val="center"/>
        <w:rPr>
          <w:rFonts w:ascii="Arial" w:hAnsi="Arial" w:cs="Arial"/>
          <w:sz w:val="20"/>
        </w:rPr>
      </w:pPr>
    </w:p>
    <w:p w:rsidR="00B5041A" w:rsidRPr="003502D9" w:rsidRDefault="00B5041A" w:rsidP="00B5041A">
      <w:pPr>
        <w:rPr>
          <w:rFonts w:ascii="Arial" w:hAnsi="Arial" w:cs="Arial"/>
          <w:lang w:val="nl-NL"/>
        </w:rPr>
      </w:pPr>
    </w:p>
    <w:p w:rsidR="00B5041A" w:rsidRPr="001003D9" w:rsidRDefault="00B5041A" w:rsidP="00B5041A">
      <w:pPr>
        <w:rPr>
          <w:rFonts w:ascii="Arial" w:hAnsi="Arial" w:cs="Arial"/>
        </w:rPr>
      </w:pPr>
    </w:p>
    <w:tbl>
      <w:tblPr>
        <w:tblW w:w="9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131"/>
        <w:gridCol w:w="990"/>
        <w:gridCol w:w="1557"/>
        <w:gridCol w:w="3113"/>
      </w:tblGrid>
      <w:tr w:rsidR="009C2DDF" w:rsidRPr="00B43256" w:rsidTr="009C2DDF">
        <w:trPr>
          <w:trHeight w:val="245"/>
        </w:trPr>
        <w:tc>
          <w:tcPr>
            <w:tcW w:w="2617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113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Opmerkingen</w:t>
            </w:r>
          </w:p>
        </w:tc>
      </w:tr>
      <w:tr w:rsidR="009C2DDF" w:rsidRPr="001003D9" w:rsidTr="009C2DDF">
        <w:trPr>
          <w:trHeight w:val="262"/>
        </w:trPr>
        <w:tc>
          <w:tcPr>
            <w:tcW w:w="2617" w:type="dxa"/>
            <w:tcBorders>
              <w:top w:val="double" w:sz="4" w:space="0" w:color="auto"/>
            </w:tcBorders>
          </w:tcPr>
          <w:p w:rsidR="009C2DDF" w:rsidRPr="001003D9" w:rsidRDefault="009C2DDF" w:rsidP="00446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Rotterdam (Centraal)</w:t>
            </w:r>
          </w:p>
        </w:tc>
        <w:tc>
          <w:tcPr>
            <w:tcW w:w="1131" w:type="dxa"/>
            <w:tcBorders>
              <w:top w:val="double" w:sz="4" w:space="0" w:color="auto"/>
            </w:tcBorders>
          </w:tcPr>
          <w:p w:rsidR="009C2DDF" w:rsidRPr="001003D9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9C2DDF" w:rsidRPr="001003D9" w:rsidRDefault="009C2DDF" w:rsidP="00FD72B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09:08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9C2DDF" w:rsidRPr="001003D9" w:rsidRDefault="009C2DDF" w:rsidP="00FD72B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 9220</w:t>
            </w:r>
          </w:p>
        </w:tc>
        <w:tc>
          <w:tcPr>
            <w:tcW w:w="3113" w:type="dxa"/>
            <w:tcBorders>
              <w:top w:val="double" w:sz="4" w:space="0" w:color="auto"/>
            </w:tcBorders>
          </w:tcPr>
          <w:p w:rsidR="009C2DDF" w:rsidRPr="001003D9" w:rsidRDefault="009C2DDF" w:rsidP="004469C8">
            <w:pPr>
              <w:rPr>
                <w:rFonts w:ascii="Arial" w:hAnsi="Arial" w:cs="Arial"/>
                <w:lang w:val="en-GB"/>
              </w:rPr>
            </w:pPr>
          </w:p>
        </w:tc>
      </w:tr>
      <w:tr w:rsidR="009C2DDF" w:rsidRPr="001003D9" w:rsidTr="009C2DDF">
        <w:trPr>
          <w:trHeight w:val="262"/>
        </w:trPr>
        <w:tc>
          <w:tcPr>
            <w:tcW w:w="2617" w:type="dxa"/>
          </w:tcPr>
          <w:p w:rsidR="009C2DDF" w:rsidRDefault="009C2DDF" w:rsidP="004469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Bruxelles-</w:t>
            </w:r>
            <w:r w:rsidRPr="001003D9">
              <w:rPr>
                <w:rFonts w:ascii="Arial" w:hAnsi="Arial" w:cs="Arial"/>
              </w:rPr>
              <w:t>Midi</w:t>
            </w:r>
          </w:p>
        </w:tc>
        <w:tc>
          <w:tcPr>
            <w:tcW w:w="1131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11:15</w:t>
            </w:r>
          </w:p>
        </w:tc>
        <w:tc>
          <w:tcPr>
            <w:tcW w:w="990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12:17</w:t>
            </w:r>
          </w:p>
        </w:tc>
        <w:tc>
          <w:tcPr>
            <w:tcW w:w="1557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TGC 5028</w:t>
            </w:r>
          </w:p>
        </w:tc>
        <w:tc>
          <w:tcPr>
            <w:tcW w:w="3113" w:type="dxa"/>
          </w:tcPr>
          <w:p w:rsidR="009C2DDF" w:rsidRPr="001003D9" w:rsidRDefault="009C2DDF" w:rsidP="004469C8">
            <w:pPr>
              <w:rPr>
                <w:rFonts w:ascii="Arial" w:hAnsi="Arial" w:cs="Arial"/>
                <w:lang w:val="en-GB"/>
              </w:rPr>
            </w:pPr>
          </w:p>
        </w:tc>
      </w:tr>
      <w:tr w:rsidR="009C2DDF" w:rsidRPr="001003D9" w:rsidTr="009C2DDF">
        <w:trPr>
          <w:trHeight w:val="262"/>
        </w:trPr>
        <w:tc>
          <w:tcPr>
            <w:tcW w:w="2617" w:type="dxa"/>
          </w:tcPr>
          <w:p w:rsidR="009C2DDF" w:rsidRDefault="009C2DDF" w:rsidP="004469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Lyon Part </w:t>
            </w:r>
            <w:proofErr w:type="spellStart"/>
            <w:r>
              <w:rPr>
                <w:rFonts w:ascii="Arial" w:hAnsi="Arial" w:cs="Arial"/>
                <w:lang w:val="en-GB"/>
              </w:rPr>
              <w:t>Dieu</w:t>
            </w:r>
            <w:proofErr w:type="spellEnd"/>
          </w:p>
        </w:tc>
        <w:tc>
          <w:tcPr>
            <w:tcW w:w="1131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16:00</w:t>
            </w:r>
          </w:p>
        </w:tc>
        <w:tc>
          <w:tcPr>
            <w:tcW w:w="990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16:14</w:t>
            </w:r>
          </w:p>
        </w:tc>
        <w:tc>
          <w:tcPr>
            <w:tcW w:w="1557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TER 17625</w:t>
            </w:r>
          </w:p>
        </w:tc>
        <w:tc>
          <w:tcPr>
            <w:tcW w:w="3113" w:type="dxa"/>
          </w:tcPr>
          <w:p w:rsidR="009C2DDF" w:rsidRPr="001003D9" w:rsidRDefault="009C2DDF" w:rsidP="004469C8">
            <w:pPr>
              <w:rPr>
                <w:rFonts w:ascii="Arial" w:hAnsi="Arial" w:cs="Arial"/>
                <w:lang w:val="en-GB"/>
              </w:rPr>
            </w:pPr>
          </w:p>
        </w:tc>
      </w:tr>
      <w:tr w:rsidR="009C2DDF" w:rsidRPr="001003D9" w:rsidTr="009C2DDF">
        <w:trPr>
          <w:trHeight w:val="262"/>
        </w:trPr>
        <w:tc>
          <w:tcPr>
            <w:tcW w:w="2617" w:type="dxa"/>
          </w:tcPr>
          <w:p w:rsidR="009C2DDF" w:rsidRDefault="009C2DDF" w:rsidP="004469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Grenoble</w:t>
            </w:r>
          </w:p>
        </w:tc>
        <w:tc>
          <w:tcPr>
            <w:tcW w:w="1131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17:38</w:t>
            </w:r>
          </w:p>
        </w:tc>
        <w:tc>
          <w:tcPr>
            <w:tcW w:w="990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18:10</w:t>
            </w:r>
          </w:p>
        </w:tc>
        <w:tc>
          <w:tcPr>
            <w:tcW w:w="1557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TER 85619</w:t>
            </w:r>
          </w:p>
        </w:tc>
        <w:tc>
          <w:tcPr>
            <w:tcW w:w="3113" w:type="dxa"/>
          </w:tcPr>
          <w:p w:rsidR="009C2DDF" w:rsidRPr="001003D9" w:rsidRDefault="009C2DDF" w:rsidP="004469C8">
            <w:pPr>
              <w:rPr>
                <w:rFonts w:ascii="Arial" w:hAnsi="Arial" w:cs="Arial"/>
                <w:lang w:val="en-GB"/>
              </w:rPr>
            </w:pPr>
          </w:p>
        </w:tc>
      </w:tr>
      <w:tr w:rsidR="009C2DDF" w:rsidRPr="001003D9" w:rsidTr="009C2DDF">
        <w:trPr>
          <w:trHeight w:val="245"/>
        </w:trPr>
        <w:tc>
          <w:tcPr>
            <w:tcW w:w="2617" w:type="dxa"/>
          </w:tcPr>
          <w:p w:rsidR="009C2DDF" w:rsidRDefault="009C2DDF" w:rsidP="004469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fr-FR"/>
              </w:rPr>
              <w:t>Veynes-</w:t>
            </w:r>
            <w:proofErr w:type="spellStart"/>
            <w:r w:rsidRPr="001003D9">
              <w:rPr>
                <w:rFonts w:ascii="Arial" w:hAnsi="Arial" w:cs="Arial"/>
                <w:lang w:val="fr-FR"/>
              </w:rPr>
              <w:t>Devoluy</w:t>
            </w:r>
            <w:proofErr w:type="spellEnd"/>
          </w:p>
        </w:tc>
        <w:tc>
          <w:tcPr>
            <w:tcW w:w="1131" w:type="dxa"/>
          </w:tcPr>
          <w:p w:rsidR="009C2DDF" w:rsidRDefault="009C2DDF" w:rsidP="00FD72B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fr-FR"/>
              </w:rPr>
              <w:t>20:04</w:t>
            </w:r>
          </w:p>
        </w:tc>
        <w:tc>
          <w:tcPr>
            <w:tcW w:w="990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7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3" w:type="dxa"/>
          </w:tcPr>
          <w:p w:rsidR="009C2DDF" w:rsidRPr="001003D9" w:rsidRDefault="009C2DDF" w:rsidP="004469C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5041A" w:rsidRDefault="00B5041A" w:rsidP="00B5041A">
      <w:pPr>
        <w:rPr>
          <w:rFonts w:ascii="Arial" w:hAnsi="Arial" w:cs="Arial"/>
          <w:lang w:val="fr-FR"/>
        </w:rPr>
      </w:pPr>
    </w:p>
    <w:p w:rsidR="00B5041A" w:rsidRPr="001003D9" w:rsidRDefault="00B5041A" w:rsidP="00B5041A">
      <w:pPr>
        <w:rPr>
          <w:rFonts w:ascii="Arial" w:hAnsi="Arial" w:cs="Arial"/>
        </w:rPr>
      </w:pPr>
    </w:p>
    <w:tbl>
      <w:tblPr>
        <w:tblW w:w="9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1140"/>
        <w:gridCol w:w="996"/>
        <w:gridCol w:w="1568"/>
        <w:gridCol w:w="3135"/>
      </w:tblGrid>
      <w:tr w:rsidR="009C2DDF" w:rsidRPr="00B43256" w:rsidTr="009C2DDF">
        <w:trPr>
          <w:trHeight w:val="235"/>
        </w:trPr>
        <w:tc>
          <w:tcPr>
            <w:tcW w:w="2636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135" w:type="dxa"/>
            <w:tcBorders>
              <w:top w:val="double" w:sz="4" w:space="0" w:color="auto"/>
              <w:bottom w:val="double" w:sz="4" w:space="0" w:color="auto"/>
            </w:tcBorders>
          </w:tcPr>
          <w:p w:rsidR="009C2DDF" w:rsidRPr="00B43256" w:rsidRDefault="009C2DDF" w:rsidP="004469C8">
            <w:pPr>
              <w:jc w:val="center"/>
              <w:rPr>
                <w:rFonts w:ascii="Arial" w:hAnsi="Arial" w:cs="Arial"/>
                <w:b/>
              </w:rPr>
            </w:pPr>
            <w:r w:rsidRPr="00B43256">
              <w:rPr>
                <w:rFonts w:ascii="Arial" w:hAnsi="Arial" w:cs="Arial"/>
                <w:b/>
              </w:rPr>
              <w:t>Opmerkingen</w:t>
            </w:r>
          </w:p>
        </w:tc>
      </w:tr>
      <w:tr w:rsidR="009C2DDF" w:rsidRPr="001003D9" w:rsidTr="009C2DDF">
        <w:trPr>
          <w:trHeight w:val="252"/>
        </w:trPr>
        <w:tc>
          <w:tcPr>
            <w:tcW w:w="2636" w:type="dxa"/>
            <w:tcBorders>
              <w:top w:val="double" w:sz="4" w:space="0" w:color="auto"/>
            </w:tcBorders>
          </w:tcPr>
          <w:p w:rsidR="009C2DDF" w:rsidRPr="001003D9" w:rsidRDefault="009C2DDF" w:rsidP="004469C8">
            <w:pPr>
              <w:rPr>
                <w:rFonts w:ascii="Arial" w:hAnsi="Arial" w:cs="Arial"/>
                <w:iCs/>
                <w:lang w:val="fr-FR"/>
              </w:rPr>
            </w:pPr>
            <w:r>
              <w:rPr>
                <w:rFonts w:ascii="Arial" w:hAnsi="Arial" w:cs="Arial"/>
                <w:iCs/>
                <w:lang w:val="fr-FR"/>
              </w:rPr>
              <w:t>Veynes-</w:t>
            </w:r>
            <w:proofErr w:type="spellStart"/>
            <w:r w:rsidRPr="001003D9">
              <w:rPr>
                <w:rFonts w:ascii="Arial" w:hAnsi="Arial" w:cs="Arial"/>
                <w:iCs/>
                <w:lang w:val="fr-FR"/>
              </w:rPr>
              <w:t>Devoluy</w:t>
            </w:r>
            <w:proofErr w:type="spellEnd"/>
          </w:p>
        </w:tc>
        <w:tc>
          <w:tcPr>
            <w:tcW w:w="1140" w:type="dxa"/>
            <w:tcBorders>
              <w:top w:val="double" w:sz="4" w:space="0" w:color="auto"/>
            </w:tcBorders>
          </w:tcPr>
          <w:p w:rsidR="009C2DDF" w:rsidRPr="001003D9" w:rsidRDefault="009C2DDF" w:rsidP="004469C8">
            <w:pPr>
              <w:jc w:val="center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9C2DDF" w:rsidRPr="001003D9" w:rsidRDefault="009C2DDF" w:rsidP="00FD72B1">
            <w:pPr>
              <w:jc w:val="center"/>
              <w:rPr>
                <w:rFonts w:ascii="Arial" w:hAnsi="Arial" w:cs="Arial"/>
                <w:iCs/>
                <w:lang w:val="fr-FR"/>
              </w:rPr>
            </w:pPr>
            <w:r>
              <w:rPr>
                <w:rFonts w:ascii="Arial" w:hAnsi="Arial" w:cs="Arial"/>
                <w:iCs/>
                <w:lang w:val="fr-FR"/>
              </w:rPr>
              <w:t>11:18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9C2DDF" w:rsidRPr="001003D9" w:rsidRDefault="009C2DDF" w:rsidP="00B00719">
            <w:pPr>
              <w:jc w:val="center"/>
              <w:rPr>
                <w:rFonts w:ascii="Arial" w:hAnsi="Arial" w:cs="Arial"/>
                <w:iCs/>
                <w:lang w:val="fr-FR"/>
              </w:rPr>
            </w:pPr>
            <w:r>
              <w:rPr>
                <w:rFonts w:ascii="Arial" w:hAnsi="Arial" w:cs="Arial"/>
                <w:iCs/>
                <w:lang w:val="fr-FR"/>
              </w:rPr>
              <w:t>TER 17358</w:t>
            </w: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9C2DDF" w:rsidRPr="001003D9" w:rsidRDefault="009C2DDF" w:rsidP="004469C8">
            <w:pPr>
              <w:rPr>
                <w:rFonts w:ascii="Arial" w:hAnsi="Arial" w:cs="Arial"/>
                <w:lang w:val="fr-FR"/>
              </w:rPr>
            </w:pPr>
          </w:p>
        </w:tc>
      </w:tr>
      <w:tr w:rsidR="009C2DDF" w:rsidRPr="001003D9" w:rsidTr="009C2DDF">
        <w:trPr>
          <w:trHeight w:val="252"/>
        </w:trPr>
        <w:tc>
          <w:tcPr>
            <w:tcW w:w="2636" w:type="dxa"/>
          </w:tcPr>
          <w:p w:rsidR="009C2DDF" w:rsidRPr="001003D9" w:rsidRDefault="009C2DDF" w:rsidP="00B00719">
            <w:pPr>
              <w:rPr>
                <w:rFonts w:ascii="Arial" w:hAnsi="Arial" w:cs="Arial"/>
                <w:iCs/>
                <w:lang w:val="fr-FR"/>
              </w:rPr>
            </w:pPr>
            <w:r>
              <w:rPr>
                <w:rFonts w:ascii="Arial" w:hAnsi="Arial" w:cs="Arial"/>
                <w:iCs/>
                <w:lang w:val="fr-FR"/>
              </w:rPr>
              <w:t>Valence Ville</w:t>
            </w:r>
          </w:p>
        </w:tc>
        <w:tc>
          <w:tcPr>
            <w:tcW w:w="1140" w:type="dxa"/>
          </w:tcPr>
          <w:p w:rsidR="009C2DDF" w:rsidRPr="001003D9" w:rsidRDefault="009C2DDF" w:rsidP="004469C8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13:25</w:t>
            </w:r>
          </w:p>
        </w:tc>
        <w:tc>
          <w:tcPr>
            <w:tcW w:w="996" w:type="dxa"/>
          </w:tcPr>
          <w:p w:rsidR="009C2DDF" w:rsidRPr="001003D9" w:rsidRDefault="009C2DDF" w:rsidP="00B5041A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13:50</w:t>
            </w:r>
          </w:p>
        </w:tc>
        <w:tc>
          <w:tcPr>
            <w:tcW w:w="1568" w:type="dxa"/>
          </w:tcPr>
          <w:p w:rsidR="009C2DDF" w:rsidRPr="001003D9" w:rsidRDefault="009C2DDF" w:rsidP="004469C8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TGV 6196</w:t>
            </w:r>
          </w:p>
        </w:tc>
        <w:tc>
          <w:tcPr>
            <w:tcW w:w="3135" w:type="dxa"/>
          </w:tcPr>
          <w:p w:rsidR="009C2DDF" w:rsidRPr="001003D9" w:rsidRDefault="009C2DDF" w:rsidP="004469C8">
            <w:pPr>
              <w:rPr>
                <w:rFonts w:ascii="Arial" w:hAnsi="Arial" w:cs="Arial"/>
                <w:lang w:val="en-GB"/>
              </w:rPr>
            </w:pPr>
          </w:p>
        </w:tc>
      </w:tr>
      <w:tr w:rsidR="009C2DDF" w:rsidRPr="001003D9" w:rsidTr="009C2DDF">
        <w:trPr>
          <w:trHeight w:val="252"/>
        </w:trPr>
        <w:tc>
          <w:tcPr>
            <w:tcW w:w="2636" w:type="dxa"/>
          </w:tcPr>
          <w:p w:rsidR="009C2DDF" w:rsidRPr="001003D9" w:rsidRDefault="009C2DDF" w:rsidP="004469C8">
            <w:pPr>
              <w:rPr>
                <w:rFonts w:ascii="Arial" w:hAnsi="Arial" w:cs="Arial"/>
                <w:i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Gare de Lyon</w:t>
            </w:r>
          </w:p>
        </w:tc>
        <w:tc>
          <w:tcPr>
            <w:tcW w:w="1140" w:type="dxa"/>
          </w:tcPr>
          <w:p w:rsidR="009C2DDF" w:rsidRPr="001003D9" w:rsidRDefault="009C2DDF" w:rsidP="004469C8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lang w:val="nl-NL"/>
              </w:rPr>
              <w:t>16:15</w:t>
            </w:r>
          </w:p>
        </w:tc>
        <w:tc>
          <w:tcPr>
            <w:tcW w:w="996" w:type="dxa"/>
          </w:tcPr>
          <w:p w:rsidR="009C2DDF" w:rsidRPr="001003D9" w:rsidRDefault="009C2DDF" w:rsidP="004469C8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16:15</w:t>
            </w:r>
          </w:p>
        </w:tc>
        <w:tc>
          <w:tcPr>
            <w:tcW w:w="1568" w:type="dxa"/>
          </w:tcPr>
          <w:p w:rsidR="009C2DDF" w:rsidRPr="001003D9" w:rsidRDefault="009C2DDF" w:rsidP="004469C8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3135" w:type="dxa"/>
          </w:tcPr>
          <w:p w:rsidR="009C2DDF" w:rsidRPr="001003D9" w:rsidRDefault="009C2DDF" w:rsidP="004469C8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Overgang</w:t>
            </w:r>
            <w:proofErr w:type="spellEnd"/>
          </w:p>
        </w:tc>
      </w:tr>
      <w:tr w:rsidR="009C2DDF" w:rsidRPr="001003D9" w:rsidTr="009C2DDF">
        <w:trPr>
          <w:trHeight w:val="252"/>
        </w:trPr>
        <w:tc>
          <w:tcPr>
            <w:tcW w:w="2636" w:type="dxa"/>
          </w:tcPr>
          <w:p w:rsidR="009C2DDF" w:rsidRDefault="009C2DDF" w:rsidP="004469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40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17:25</w:t>
            </w:r>
          </w:p>
        </w:tc>
        <w:tc>
          <w:tcPr>
            <w:tcW w:w="996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17:25</w:t>
            </w:r>
          </w:p>
        </w:tc>
        <w:tc>
          <w:tcPr>
            <w:tcW w:w="1568" w:type="dxa"/>
          </w:tcPr>
          <w:p w:rsidR="009C2DDF" w:rsidRPr="001003D9" w:rsidRDefault="009C2DDF" w:rsidP="00FD72B1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THA 9369</w:t>
            </w:r>
          </w:p>
        </w:tc>
        <w:tc>
          <w:tcPr>
            <w:tcW w:w="3135" w:type="dxa"/>
          </w:tcPr>
          <w:p w:rsidR="009C2DDF" w:rsidRDefault="009C2DDF" w:rsidP="004469C8">
            <w:pPr>
              <w:rPr>
                <w:rFonts w:ascii="Arial" w:hAnsi="Arial" w:cs="Arial"/>
                <w:lang w:val="en-GB"/>
              </w:rPr>
            </w:pPr>
          </w:p>
        </w:tc>
      </w:tr>
      <w:tr w:rsidR="009C2DDF" w:rsidRPr="001003D9" w:rsidTr="009C2DDF">
        <w:trPr>
          <w:trHeight w:val="235"/>
        </w:trPr>
        <w:tc>
          <w:tcPr>
            <w:tcW w:w="2636" w:type="dxa"/>
          </w:tcPr>
          <w:p w:rsidR="009C2DDF" w:rsidRDefault="009C2DDF" w:rsidP="004469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Rotterdam (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  <w:r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140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20:02</w:t>
            </w:r>
          </w:p>
        </w:tc>
        <w:tc>
          <w:tcPr>
            <w:tcW w:w="996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568" w:type="dxa"/>
          </w:tcPr>
          <w:p w:rsidR="009C2DDF" w:rsidRDefault="009C2DDF" w:rsidP="004469C8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3135" w:type="dxa"/>
          </w:tcPr>
          <w:p w:rsidR="009C2DDF" w:rsidRDefault="009C2DDF" w:rsidP="004469C8">
            <w:pPr>
              <w:rPr>
                <w:rFonts w:ascii="Arial" w:hAnsi="Arial" w:cs="Arial"/>
                <w:lang w:val="en-GB"/>
              </w:rPr>
            </w:pPr>
          </w:p>
        </w:tc>
      </w:tr>
      <w:bookmarkEnd w:id="0"/>
    </w:tbl>
    <w:p w:rsidR="00B5041A" w:rsidRDefault="00B5041A" w:rsidP="00B5041A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B5041A" w:rsidRDefault="00B5041A" w:rsidP="00B5041A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B5041A" w:rsidRPr="001178CB" w:rsidRDefault="00B5041A" w:rsidP="00B5041A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B5041A" w:rsidRPr="00A75DFB" w:rsidRDefault="00B5041A" w:rsidP="00B5041A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B5041A" w:rsidRPr="00A75DFB" w:rsidRDefault="00B5041A" w:rsidP="00B5041A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B5041A" w:rsidRPr="00A75DFB" w:rsidRDefault="00B5041A" w:rsidP="00B5041A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B5041A" w:rsidRDefault="00B5041A" w:rsidP="00B5041A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B5041A" w:rsidRPr="00402150" w:rsidRDefault="00B5041A" w:rsidP="00B5041A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B5041A" w:rsidRDefault="00B5041A" w:rsidP="00B5041A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B5041A" w:rsidRPr="000D214F" w:rsidRDefault="00B5041A" w:rsidP="00B5041A">
      <w:pPr>
        <w:pStyle w:val="Lijstalinea"/>
        <w:ind w:left="0"/>
        <w:rPr>
          <w:rFonts w:ascii="Arial" w:hAnsi="Arial" w:cs="Arial"/>
          <w:sz w:val="20"/>
          <w:szCs w:val="20"/>
          <w:lang w:val="nl"/>
        </w:rPr>
      </w:pPr>
    </w:p>
    <w:p w:rsidR="00B5041A" w:rsidRPr="00402150" w:rsidRDefault="00B5041A" w:rsidP="00B5041A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B5041A" w:rsidRPr="00402150" w:rsidRDefault="00B5041A" w:rsidP="00B5041A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B5041A" w:rsidRPr="00402150" w:rsidRDefault="00B5041A" w:rsidP="00B5041A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B5041A" w:rsidRDefault="00B5041A" w:rsidP="00B5041A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B5041A" w:rsidRPr="00402150" w:rsidRDefault="00B5041A" w:rsidP="00B5041A">
      <w:pPr>
        <w:pBdr>
          <w:bottom w:val="single" w:sz="4" w:space="1" w:color="auto"/>
        </w:pBdr>
        <w:rPr>
          <w:rFonts w:ascii="Arial" w:hAnsi="Arial" w:cs="Arial"/>
        </w:rPr>
      </w:pPr>
    </w:p>
    <w:p w:rsidR="00B5041A" w:rsidRDefault="00B5041A" w:rsidP="00B5041A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B5041A" w:rsidRPr="003502D9" w:rsidRDefault="00B5041A" w:rsidP="00B5041A">
      <w:pPr>
        <w:rPr>
          <w:rFonts w:ascii="Arial" w:hAnsi="Arial" w:cs="Arial"/>
          <w:lang w:val="nl-NL"/>
        </w:rPr>
      </w:pPr>
    </w:p>
    <w:p w:rsidR="002D7BDC" w:rsidRPr="00B5041A" w:rsidRDefault="002D7BDC">
      <w:pPr>
        <w:rPr>
          <w:lang w:val="nl-NL"/>
        </w:rPr>
      </w:pPr>
    </w:p>
    <w:sectPr w:rsidR="002D7BDC" w:rsidRPr="00B5041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1A"/>
    <w:rsid w:val="00175C99"/>
    <w:rsid w:val="002D7BDC"/>
    <w:rsid w:val="004469C8"/>
    <w:rsid w:val="0059103D"/>
    <w:rsid w:val="009C2DDF"/>
    <w:rsid w:val="00B00719"/>
    <w:rsid w:val="00B5041A"/>
    <w:rsid w:val="00BE5FA6"/>
    <w:rsid w:val="00E1507B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CF96-1BCA-48E4-8F00-96FC1B2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04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B5041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5041A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B504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paragraph" w:styleId="Plattetekst">
    <w:name w:val="Body Text"/>
    <w:basedOn w:val="Standaard"/>
    <w:link w:val="PlattetekstChar"/>
    <w:semiHidden/>
    <w:rsid w:val="00B5041A"/>
    <w:pPr>
      <w:textAlignment w:val="auto"/>
    </w:pPr>
    <w:rPr>
      <w:sz w:val="22"/>
      <w:lang w:val="nl-NL"/>
    </w:rPr>
  </w:style>
  <w:style w:type="character" w:customStyle="1" w:styleId="PlattetekstChar">
    <w:name w:val="Platte tekst Char"/>
    <w:link w:val="Plattetekst"/>
    <w:semiHidden/>
    <w:rsid w:val="00B5041A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Bouman</dc:creator>
  <cp:lastModifiedBy>Monique Wade-Bongers</cp:lastModifiedBy>
  <cp:revision>4</cp:revision>
  <dcterms:created xsi:type="dcterms:W3CDTF">2017-02-14T15:22:00Z</dcterms:created>
  <dcterms:modified xsi:type="dcterms:W3CDTF">2017-02-16T11:20:00Z</dcterms:modified>
</cp:coreProperties>
</file>