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B6" w:rsidRPr="00A40F67" w:rsidRDefault="007403B6" w:rsidP="00A40F67">
      <w:pPr>
        <w:jc w:val="center"/>
        <w:rPr>
          <w:rFonts w:ascii="Arial" w:hAnsi="Arial" w:cs="Arial"/>
          <w:b/>
          <w:bCs/>
        </w:rPr>
      </w:pPr>
      <w:r w:rsidRPr="00A40F67">
        <w:rPr>
          <w:rFonts w:ascii="Arial" w:hAnsi="Arial" w:cs="Arial"/>
          <w:b/>
          <w:bCs/>
        </w:rPr>
        <w:t xml:space="preserve">Reisschema </w:t>
      </w:r>
      <w:r w:rsidR="007C3779">
        <w:rPr>
          <w:rFonts w:ascii="Arial" w:hAnsi="Arial" w:cs="Arial"/>
          <w:b/>
          <w:bCs/>
        </w:rPr>
        <w:t>101420</w:t>
      </w:r>
    </w:p>
    <w:p w:rsidR="00373EA4" w:rsidRDefault="007C3779" w:rsidP="00373EA4">
      <w:pPr>
        <w:pStyle w:val="Kop1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Frankrijk</w:t>
      </w:r>
      <w:r w:rsidR="0060503A">
        <w:rPr>
          <w:rFonts w:ascii="Arial" w:hAnsi="Arial" w:cs="Arial"/>
          <w:sz w:val="20"/>
          <w:lang w:val="nl-NL"/>
        </w:rPr>
        <w:t xml:space="preserve"> </w:t>
      </w:r>
      <w:r w:rsidR="006F0D17">
        <w:rPr>
          <w:rFonts w:ascii="Arial" w:hAnsi="Arial" w:cs="Arial"/>
          <w:sz w:val="20"/>
          <w:lang w:val="nl-NL"/>
        </w:rPr>
        <w:t>-</w:t>
      </w:r>
      <w:r w:rsidR="0060503A">
        <w:rPr>
          <w:rFonts w:ascii="Arial" w:hAnsi="Arial" w:cs="Arial"/>
          <w:sz w:val="20"/>
          <w:lang w:val="nl-NL"/>
        </w:rPr>
        <w:t xml:space="preserve"> </w:t>
      </w:r>
      <w:r>
        <w:rPr>
          <w:rFonts w:ascii="Arial" w:hAnsi="Arial" w:cs="Arial"/>
          <w:sz w:val="20"/>
          <w:lang w:val="nl-NL"/>
        </w:rPr>
        <w:t>Ecrins</w:t>
      </w:r>
    </w:p>
    <w:p w:rsidR="007403B6" w:rsidRDefault="007403B6" w:rsidP="002B2A3A">
      <w:pPr>
        <w:pStyle w:val="Kop1"/>
        <w:jc w:val="left"/>
      </w:pPr>
    </w:p>
    <w:p w:rsidR="00BC03EB" w:rsidRPr="00746181" w:rsidRDefault="00BC03EB" w:rsidP="00BC03EB">
      <w:pPr>
        <w:jc w:val="center"/>
        <w:rPr>
          <w:rFonts w:ascii="Arial" w:hAnsi="Arial" w:cs="Arial"/>
          <w:b/>
          <w:bCs/>
        </w:rPr>
      </w:pPr>
      <w:bookmarkStart w:id="0" w:name="_GoBack"/>
    </w:p>
    <w:p w:rsidR="00BC03EB" w:rsidRPr="00746181" w:rsidRDefault="004067FD" w:rsidP="00BC03EB">
      <w:pPr>
        <w:pStyle w:val="Plattetekst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70CE7" wp14:editId="27D6E392">
                <wp:simplePos x="0" y="0"/>
                <wp:positionH relativeFrom="column">
                  <wp:posOffset>53975</wp:posOffset>
                </wp:positionH>
                <wp:positionV relativeFrom="paragraph">
                  <wp:posOffset>125730</wp:posOffset>
                </wp:positionV>
                <wp:extent cx="5676900" cy="4572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86561" id="Rectangle 2" o:spid="_x0000_s1026" style="position:absolute;margin-left:4.25pt;margin-top:9.9pt;width:44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" filled="f"/>
            </w:pict>
          </mc:Fallback>
        </mc:AlternateContent>
      </w:r>
    </w:p>
    <w:p w:rsidR="004067FD" w:rsidRPr="004067FD" w:rsidRDefault="00BC03EB" w:rsidP="004067F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CD1EE2">
        <w:rPr>
          <w:rFonts w:ascii="Arial" w:hAnsi="Arial" w:cs="Arial"/>
        </w:rPr>
        <w:t xml:space="preserve">U wordt uiterlijk </w:t>
      </w:r>
      <w:r w:rsidRPr="00CD1EE2">
        <w:rPr>
          <w:rFonts w:ascii="Arial" w:hAnsi="Arial" w:cs="Arial"/>
          <w:b/>
        </w:rPr>
        <w:t xml:space="preserve">45 </w:t>
      </w:r>
      <w:r w:rsidRPr="004067FD">
        <w:rPr>
          <w:rFonts w:ascii="Arial" w:hAnsi="Arial" w:cs="Arial"/>
          <w:b/>
        </w:rPr>
        <w:t>minuten</w:t>
      </w:r>
      <w:r w:rsidRPr="004067FD">
        <w:rPr>
          <w:rFonts w:ascii="Arial" w:hAnsi="Arial" w:cs="Arial"/>
        </w:rPr>
        <w:t xml:space="preserve"> </w:t>
      </w:r>
      <w:r w:rsidRPr="004067FD">
        <w:rPr>
          <w:rFonts w:ascii="Arial" w:hAnsi="Arial" w:cs="Arial"/>
          <w:b/>
        </w:rPr>
        <w:t>voor vertrek</w:t>
      </w:r>
      <w:r w:rsidRPr="004067FD">
        <w:rPr>
          <w:rFonts w:ascii="Arial" w:hAnsi="Arial" w:cs="Arial"/>
        </w:rPr>
        <w:t xml:space="preserve"> verwacht op het verzamelstation</w:t>
      </w:r>
      <w:r w:rsidRPr="004067FD">
        <w:rPr>
          <w:rFonts w:ascii="Arial" w:hAnsi="Arial" w:cs="Arial"/>
          <w:b/>
        </w:rPr>
        <w:t xml:space="preserve"> </w:t>
      </w:r>
      <w:r w:rsidR="002005A0" w:rsidRPr="004067FD">
        <w:rPr>
          <w:rFonts w:ascii="Arial" w:hAnsi="Arial" w:cs="Arial"/>
          <w:b/>
        </w:rPr>
        <w:t>Rotterdam Centraal</w:t>
      </w:r>
      <w:r w:rsidR="004067FD" w:rsidRPr="004067FD">
        <w:rPr>
          <w:rFonts w:ascii="Arial" w:hAnsi="Arial" w:cs="Arial"/>
          <w:b/>
        </w:rPr>
        <w:t xml:space="preserve"> </w:t>
      </w:r>
    </w:p>
    <w:p w:rsidR="004067FD" w:rsidRDefault="004067FD" w:rsidP="004067F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lang w:val="nl-NL"/>
        </w:rPr>
      </w:pPr>
      <w:r w:rsidRPr="004067FD">
        <w:rPr>
          <w:rFonts w:ascii="Arial" w:hAnsi="Arial" w:cs="Arial"/>
          <w:lang w:val="nl-NL"/>
        </w:rPr>
        <w:t xml:space="preserve">U verzamelt </w:t>
      </w:r>
      <w:r w:rsidRPr="004067FD">
        <w:rPr>
          <w:rFonts w:ascii="Arial" w:hAnsi="Arial" w:cs="Arial"/>
          <w:b/>
          <w:bCs/>
          <w:lang w:val="nl-NL"/>
        </w:rPr>
        <w:t xml:space="preserve">bij de kiosk </w:t>
      </w:r>
      <w:r w:rsidRPr="004067FD">
        <w:rPr>
          <w:rFonts w:ascii="Arial" w:hAnsi="Arial" w:cs="Arial"/>
          <w:lang w:val="nl-NL"/>
        </w:rPr>
        <w:t>op het perron van de vertrekkende trein</w:t>
      </w:r>
      <w:r>
        <w:rPr>
          <w:rFonts w:ascii="Arial" w:hAnsi="Arial" w:cs="Arial"/>
          <w:lang w:val="nl-NL"/>
        </w:rPr>
        <w:t xml:space="preserve">. </w:t>
      </w:r>
    </w:p>
    <w:bookmarkEnd w:id="0"/>
    <w:p w:rsidR="00BC03EB" w:rsidRPr="00CD1EE2" w:rsidRDefault="00BC03EB" w:rsidP="00BC03EB">
      <w:pPr>
        <w:ind w:firstLine="708"/>
        <w:jc w:val="center"/>
        <w:rPr>
          <w:rFonts w:ascii="Arial" w:hAnsi="Arial" w:cs="Arial"/>
        </w:rPr>
      </w:pPr>
    </w:p>
    <w:p w:rsidR="00BC03EB" w:rsidRPr="00746181" w:rsidRDefault="00BC03EB" w:rsidP="00BC03EB">
      <w:pPr>
        <w:pStyle w:val="Plattetekst"/>
        <w:jc w:val="center"/>
        <w:rPr>
          <w:rFonts w:ascii="Arial" w:hAnsi="Arial" w:cs="Arial"/>
        </w:rPr>
      </w:pPr>
    </w:p>
    <w:p w:rsidR="00A40F67" w:rsidRPr="00C95BB2" w:rsidRDefault="00A40F67" w:rsidP="0071118A">
      <w:pPr>
        <w:rPr>
          <w:rFonts w:ascii="Arial" w:hAnsi="Arial" w:cs="Arial"/>
        </w:rPr>
      </w:pPr>
      <w:bookmarkStart w:id="1" w:name="OLE_LINK1"/>
    </w:p>
    <w:tbl>
      <w:tblPr>
        <w:tblW w:w="9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1156"/>
        <w:gridCol w:w="1274"/>
        <w:gridCol w:w="1182"/>
        <w:gridCol w:w="3284"/>
      </w:tblGrid>
      <w:tr w:rsidR="00476772" w:rsidRPr="00BA39E3" w:rsidTr="00476772">
        <w:trPr>
          <w:trHeight w:val="228"/>
        </w:trPr>
        <w:tc>
          <w:tcPr>
            <w:tcW w:w="2672" w:type="dxa"/>
            <w:tcBorders>
              <w:top w:val="double" w:sz="4" w:space="0" w:color="auto"/>
              <w:bottom w:val="double" w:sz="4" w:space="0" w:color="auto"/>
            </w:tcBorders>
          </w:tcPr>
          <w:p w:rsidR="00476772" w:rsidRPr="00BA39E3" w:rsidRDefault="00476772" w:rsidP="003065AF">
            <w:pPr>
              <w:jc w:val="center"/>
              <w:rPr>
                <w:rFonts w:ascii="Arial" w:hAnsi="Arial" w:cs="Arial"/>
                <w:b/>
              </w:rPr>
            </w:pPr>
            <w:r w:rsidRPr="00BA39E3">
              <w:rPr>
                <w:rFonts w:ascii="Arial" w:hAnsi="Arial" w:cs="Arial"/>
                <w:b/>
              </w:rPr>
              <w:t>Station</w:t>
            </w:r>
          </w:p>
        </w:tc>
        <w:tc>
          <w:tcPr>
            <w:tcW w:w="1156" w:type="dxa"/>
            <w:tcBorders>
              <w:top w:val="double" w:sz="4" w:space="0" w:color="auto"/>
              <w:bottom w:val="double" w:sz="4" w:space="0" w:color="auto"/>
            </w:tcBorders>
          </w:tcPr>
          <w:p w:rsidR="00476772" w:rsidRPr="00BA39E3" w:rsidRDefault="00476772" w:rsidP="003065AF">
            <w:pPr>
              <w:jc w:val="center"/>
              <w:rPr>
                <w:rFonts w:ascii="Arial" w:hAnsi="Arial" w:cs="Arial"/>
                <w:b/>
              </w:rPr>
            </w:pPr>
            <w:r w:rsidRPr="00BA39E3">
              <w:rPr>
                <w:rFonts w:ascii="Arial" w:hAnsi="Arial" w:cs="Arial"/>
                <w:b/>
              </w:rPr>
              <w:t>Aankomst</w:t>
            </w:r>
          </w:p>
        </w:tc>
        <w:tc>
          <w:tcPr>
            <w:tcW w:w="1274" w:type="dxa"/>
            <w:tcBorders>
              <w:top w:val="double" w:sz="4" w:space="0" w:color="auto"/>
              <w:bottom w:val="double" w:sz="4" w:space="0" w:color="auto"/>
            </w:tcBorders>
          </w:tcPr>
          <w:p w:rsidR="00476772" w:rsidRPr="00BA39E3" w:rsidRDefault="00476772" w:rsidP="003065AF">
            <w:pPr>
              <w:jc w:val="center"/>
              <w:rPr>
                <w:rFonts w:ascii="Arial" w:hAnsi="Arial" w:cs="Arial"/>
                <w:b/>
              </w:rPr>
            </w:pPr>
            <w:r w:rsidRPr="00BA39E3">
              <w:rPr>
                <w:rFonts w:ascii="Arial" w:hAnsi="Arial" w:cs="Arial"/>
                <w:b/>
              </w:rPr>
              <w:t>Vertrek</w:t>
            </w:r>
          </w:p>
        </w:tc>
        <w:tc>
          <w:tcPr>
            <w:tcW w:w="1182" w:type="dxa"/>
            <w:tcBorders>
              <w:top w:val="double" w:sz="4" w:space="0" w:color="auto"/>
              <w:bottom w:val="double" w:sz="4" w:space="0" w:color="auto"/>
            </w:tcBorders>
          </w:tcPr>
          <w:p w:rsidR="00476772" w:rsidRPr="00BA39E3" w:rsidRDefault="00476772" w:rsidP="003065AF">
            <w:pPr>
              <w:jc w:val="center"/>
              <w:rPr>
                <w:rFonts w:ascii="Arial" w:hAnsi="Arial" w:cs="Arial"/>
                <w:b/>
              </w:rPr>
            </w:pPr>
            <w:r w:rsidRPr="00BA39E3">
              <w:rPr>
                <w:rFonts w:ascii="Arial" w:hAnsi="Arial" w:cs="Arial"/>
                <w:b/>
              </w:rPr>
              <w:t>Treinnr.</w:t>
            </w:r>
          </w:p>
        </w:tc>
        <w:tc>
          <w:tcPr>
            <w:tcW w:w="3284" w:type="dxa"/>
            <w:tcBorders>
              <w:top w:val="double" w:sz="4" w:space="0" w:color="auto"/>
              <w:bottom w:val="double" w:sz="4" w:space="0" w:color="auto"/>
            </w:tcBorders>
          </w:tcPr>
          <w:p w:rsidR="00476772" w:rsidRPr="00BA39E3" w:rsidRDefault="00476772" w:rsidP="003065AF">
            <w:pPr>
              <w:jc w:val="center"/>
              <w:rPr>
                <w:rFonts w:ascii="Arial" w:hAnsi="Arial" w:cs="Arial"/>
                <w:b/>
              </w:rPr>
            </w:pPr>
            <w:r w:rsidRPr="00BA39E3">
              <w:rPr>
                <w:rFonts w:ascii="Arial" w:hAnsi="Arial" w:cs="Arial"/>
                <w:b/>
              </w:rPr>
              <w:t>Opmerkingen</w:t>
            </w:r>
          </w:p>
        </w:tc>
      </w:tr>
      <w:tr w:rsidR="00476772" w:rsidRPr="00C95BB2" w:rsidTr="00476772">
        <w:trPr>
          <w:trHeight w:val="228"/>
        </w:trPr>
        <w:tc>
          <w:tcPr>
            <w:tcW w:w="2672" w:type="dxa"/>
            <w:tcBorders>
              <w:top w:val="double" w:sz="4" w:space="0" w:color="auto"/>
            </w:tcBorders>
          </w:tcPr>
          <w:p w:rsidR="00476772" w:rsidRPr="00C95BB2" w:rsidRDefault="002005A0" w:rsidP="003065A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Rotterdam </w:t>
            </w:r>
            <w:proofErr w:type="spellStart"/>
            <w:r>
              <w:rPr>
                <w:rFonts w:ascii="Arial" w:hAnsi="Arial" w:cs="Arial"/>
                <w:lang w:val="en-GB"/>
              </w:rPr>
              <w:t>Centraal</w:t>
            </w:r>
            <w:proofErr w:type="spellEnd"/>
          </w:p>
        </w:tc>
        <w:tc>
          <w:tcPr>
            <w:tcW w:w="1156" w:type="dxa"/>
            <w:tcBorders>
              <w:top w:val="double" w:sz="4" w:space="0" w:color="auto"/>
            </w:tcBorders>
          </w:tcPr>
          <w:p w:rsidR="00476772" w:rsidRPr="00C95BB2" w:rsidRDefault="00476772" w:rsidP="003065A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4" w:type="dxa"/>
            <w:tcBorders>
              <w:top w:val="double" w:sz="4" w:space="0" w:color="auto"/>
            </w:tcBorders>
          </w:tcPr>
          <w:p w:rsidR="00476772" w:rsidRPr="00C95BB2" w:rsidRDefault="002005A0" w:rsidP="006619A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09:08</w:t>
            </w:r>
          </w:p>
        </w:tc>
        <w:tc>
          <w:tcPr>
            <w:tcW w:w="1182" w:type="dxa"/>
            <w:tcBorders>
              <w:top w:val="double" w:sz="4" w:space="0" w:color="auto"/>
            </w:tcBorders>
          </w:tcPr>
          <w:p w:rsidR="00476772" w:rsidRPr="00C95BB2" w:rsidRDefault="002005A0" w:rsidP="00917F5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IC 9220</w:t>
            </w:r>
          </w:p>
        </w:tc>
        <w:tc>
          <w:tcPr>
            <w:tcW w:w="3284" w:type="dxa"/>
            <w:tcBorders>
              <w:top w:val="double" w:sz="4" w:space="0" w:color="auto"/>
            </w:tcBorders>
          </w:tcPr>
          <w:p w:rsidR="00476772" w:rsidRPr="00C95BB2" w:rsidRDefault="00476772" w:rsidP="003065AF">
            <w:pPr>
              <w:rPr>
                <w:rFonts w:ascii="Arial" w:hAnsi="Arial" w:cs="Arial"/>
                <w:lang w:val="en-GB"/>
              </w:rPr>
            </w:pPr>
          </w:p>
        </w:tc>
      </w:tr>
      <w:tr w:rsidR="00476772" w:rsidRPr="00C95BB2" w:rsidTr="00476772">
        <w:trPr>
          <w:trHeight w:val="244"/>
        </w:trPr>
        <w:tc>
          <w:tcPr>
            <w:tcW w:w="2672" w:type="dxa"/>
          </w:tcPr>
          <w:p w:rsidR="00476772" w:rsidRPr="00C95BB2" w:rsidRDefault="002005A0" w:rsidP="003065AF">
            <w:pPr>
              <w:tabs>
                <w:tab w:val="right" w:pos="2482"/>
              </w:tabs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Bruxelles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Midi</w:t>
            </w:r>
          </w:p>
        </w:tc>
        <w:tc>
          <w:tcPr>
            <w:tcW w:w="1156" w:type="dxa"/>
          </w:tcPr>
          <w:p w:rsidR="00476772" w:rsidRPr="00C95BB2" w:rsidRDefault="002005A0" w:rsidP="00917F5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11:15</w:t>
            </w:r>
          </w:p>
        </w:tc>
        <w:tc>
          <w:tcPr>
            <w:tcW w:w="1274" w:type="dxa"/>
          </w:tcPr>
          <w:p w:rsidR="00476772" w:rsidRPr="00C95BB2" w:rsidRDefault="002005A0" w:rsidP="00917F5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12:17</w:t>
            </w:r>
          </w:p>
        </w:tc>
        <w:tc>
          <w:tcPr>
            <w:tcW w:w="1182" w:type="dxa"/>
          </w:tcPr>
          <w:p w:rsidR="00476772" w:rsidRPr="00C95BB2" w:rsidRDefault="002005A0" w:rsidP="003065A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TGV 5028</w:t>
            </w:r>
          </w:p>
        </w:tc>
        <w:tc>
          <w:tcPr>
            <w:tcW w:w="3284" w:type="dxa"/>
          </w:tcPr>
          <w:p w:rsidR="00476772" w:rsidRPr="00C95BB2" w:rsidRDefault="00476772" w:rsidP="003065AF">
            <w:pPr>
              <w:rPr>
                <w:rFonts w:ascii="Arial" w:hAnsi="Arial" w:cs="Arial"/>
                <w:lang w:val="en-GB"/>
              </w:rPr>
            </w:pPr>
          </w:p>
        </w:tc>
      </w:tr>
      <w:tr w:rsidR="002005A0" w:rsidRPr="00C95BB2" w:rsidTr="00476772">
        <w:trPr>
          <w:trHeight w:val="244"/>
        </w:trPr>
        <w:tc>
          <w:tcPr>
            <w:tcW w:w="2672" w:type="dxa"/>
          </w:tcPr>
          <w:p w:rsidR="002005A0" w:rsidRDefault="002005A0" w:rsidP="003065AF">
            <w:pPr>
              <w:tabs>
                <w:tab w:val="right" w:pos="248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Lyon Part </w:t>
            </w:r>
            <w:proofErr w:type="spellStart"/>
            <w:r>
              <w:rPr>
                <w:rFonts w:ascii="Arial" w:hAnsi="Arial" w:cs="Arial"/>
                <w:lang w:val="en-GB"/>
              </w:rPr>
              <w:t>Dieu</w:t>
            </w:r>
            <w:proofErr w:type="spellEnd"/>
          </w:p>
        </w:tc>
        <w:tc>
          <w:tcPr>
            <w:tcW w:w="1156" w:type="dxa"/>
          </w:tcPr>
          <w:p w:rsidR="002005A0" w:rsidRDefault="002005A0" w:rsidP="00917F5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16:00</w:t>
            </w:r>
          </w:p>
        </w:tc>
        <w:tc>
          <w:tcPr>
            <w:tcW w:w="1274" w:type="dxa"/>
          </w:tcPr>
          <w:p w:rsidR="002005A0" w:rsidRDefault="002005A0" w:rsidP="00917F5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16:14</w:t>
            </w:r>
          </w:p>
        </w:tc>
        <w:tc>
          <w:tcPr>
            <w:tcW w:w="1182" w:type="dxa"/>
          </w:tcPr>
          <w:p w:rsidR="002005A0" w:rsidRDefault="002005A0" w:rsidP="003065A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TER 17625</w:t>
            </w:r>
          </w:p>
        </w:tc>
        <w:tc>
          <w:tcPr>
            <w:tcW w:w="3284" w:type="dxa"/>
          </w:tcPr>
          <w:p w:rsidR="002005A0" w:rsidRPr="00C95BB2" w:rsidRDefault="002005A0" w:rsidP="003065AF">
            <w:pPr>
              <w:rPr>
                <w:rFonts w:ascii="Arial" w:hAnsi="Arial" w:cs="Arial"/>
                <w:lang w:val="en-GB"/>
              </w:rPr>
            </w:pPr>
          </w:p>
        </w:tc>
      </w:tr>
      <w:tr w:rsidR="00476772" w:rsidRPr="00C95BB2" w:rsidTr="00476772">
        <w:trPr>
          <w:trHeight w:val="244"/>
        </w:trPr>
        <w:tc>
          <w:tcPr>
            <w:tcW w:w="2672" w:type="dxa"/>
          </w:tcPr>
          <w:p w:rsidR="00476772" w:rsidRPr="00C95BB2" w:rsidRDefault="00476772" w:rsidP="003E7E76">
            <w:pPr>
              <w:tabs>
                <w:tab w:val="right" w:pos="248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Grenoble </w:t>
            </w:r>
            <w:r w:rsidRPr="00C95BB2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1156" w:type="dxa"/>
          </w:tcPr>
          <w:p w:rsidR="00476772" w:rsidRPr="00C95BB2" w:rsidRDefault="002005A0" w:rsidP="00917F5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17:38</w:t>
            </w:r>
          </w:p>
        </w:tc>
        <w:tc>
          <w:tcPr>
            <w:tcW w:w="1274" w:type="dxa"/>
          </w:tcPr>
          <w:p w:rsidR="00476772" w:rsidRPr="00C95BB2" w:rsidRDefault="00476772" w:rsidP="003065A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82" w:type="dxa"/>
          </w:tcPr>
          <w:p w:rsidR="00476772" w:rsidRPr="00C95BB2" w:rsidRDefault="00476772" w:rsidP="003065A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4" w:type="dxa"/>
          </w:tcPr>
          <w:p w:rsidR="00476772" w:rsidRPr="00C95BB2" w:rsidRDefault="00476772" w:rsidP="003065AF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A40F67" w:rsidRPr="00C95BB2" w:rsidRDefault="00A40F67" w:rsidP="00A40F67">
      <w:pPr>
        <w:jc w:val="center"/>
        <w:rPr>
          <w:rFonts w:ascii="Arial" w:hAnsi="Arial" w:cs="Arial"/>
        </w:rPr>
      </w:pPr>
    </w:p>
    <w:p w:rsidR="00A40F67" w:rsidRPr="00C95BB2" w:rsidRDefault="00A40F67" w:rsidP="00A40F67">
      <w:pPr>
        <w:jc w:val="center"/>
        <w:rPr>
          <w:rFonts w:ascii="Arial" w:hAnsi="Arial" w:cs="Arial"/>
        </w:rPr>
      </w:pPr>
    </w:p>
    <w:tbl>
      <w:tblPr>
        <w:tblW w:w="9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1250"/>
        <w:gridCol w:w="1302"/>
        <w:gridCol w:w="3260"/>
      </w:tblGrid>
      <w:tr w:rsidR="00476772" w:rsidRPr="00BA39E3" w:rsidTr="00476772">
        <w:tc>
          <w:tcPr>
            <w:tcW w:w="2622" w:type="dxa"/>
            <w:tcBorders>
              <w:top w:val="double" w:sz="4" w:space="0" w:color="auto"/>
              <w:bottom w:val="double" w:sz="4" w:space="0" w:color="auto"/>
            </w:tcBorders>
          </w:tcPr>
          <w:p w:rsidR="00476772" w:rsidRPr="00BA39E3" w:rsidRDefault="00476772" w:rsidP="003065AF">
            <w:pPr>
              <w:jc w:val="center"/>
              <w:rPr>
                <w:rFonts w:ascii="Arial" w:hAnsi="Arial" w:cs="Arial"/>
                <w:b/>
              </w:rPr>
            </w:pPr>
            <w:r w:rsidRPr="00BA39E3">
              <w:rPr>
                <w:rFonts w:ascii="Arial" w:hAnsi="Arial" w:cs="Arial"/>
                <w:b/>
              </w:rPr>
              <w:t>Station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76772" w:rsidRPr="00BA39E3" w:rsidRDefault="00476772" w:rsidP="003065AF">
            <w:pPr>
              <w:jc w:val="center"/>
              <w:rPr>
                <w:rFonts w:ascii="Arial" w:hAnsi="Arial" w:cs="Arial"/>
                <w:b/>
              </w:rPr>
            </w:pPr>
            <w:r w:rsidRPr="00BA39E3">
              <w:rPr>
                <w:rFonts w:ascii="Arial" w:hAnsi="Arial" w:cs="Arial"/>
                <w:b/>
              </w:rPr>
              <w:t>Aankomst</w:t>
            </w:r>
          </w:p>
        </w:tc>
        <w:tc>
          <w:tcPr>
            <w:tcW w:w="1250" w:type="dxa"/>
            <w:tcBorders>
              <w:top w:val="double" w:sz="4" w:space="0" w:color="auto"/>
              <w:bottom w:val="double" w:sz="4" w:space="0" w:color="auto"/>
            </w:tcBorders>
          </w:tcPr>
          <w:p w:rsidR="00476772" w:rsidRPr="00BA39E3" w:rsidRDefault="00476772" w:rsidP="003065AF">
            <w:pPr>
              <w:jc w:val="center"/>
              <w:rPr>
                <w:rFonts w:ascii="Arial" w:hAnsi="Arial" w:cs="Arial"/>
                <w:b/>
              </w:rPr>
            </w:pPr>
            <w:r w:rsidRPr="00BA39E3">
              <w:rPr>
                <w:rFonts w:ascii="Arial" w:hAnsi="Arial" w:cs="Arial"/>
                <w:b/>
              </w:rPr>
              <w:t>Vertrek</w:t>
            </w:r>
          </w:p>
        </w:tc>
        <w:tc>
          <w:tcPr>
            <w:tcW w:w="1302" w:type="dxa"/>
            <w:tcBorders>
              <w:top w:val="double" w:sz="4" w:space="0" w:color="auto"/>
              <w:bottom w:val="double" w:sz="4" w:space="0" w:color="auto"/>
            </w:tcBorders>
          </w:tcPr>
          <w:p w:rsidR="00476772" w:rsidRPr="00BA39E3" w:rsidRDefault="00476772" w:rsidP="003065AF">
            <w:pPr>
              <w:jc w:val="center"/>
              <w:rPr>
                <w:rFonts w:ascii="Arial" w:hAnsi="Arial" w:cs="Arial"/>
                <w:b/>
              </w:rPr>
            </w:pPr>
            <w:r w:rsidRPr="00BA39E3">
              <w:rPr>
                <w:rFonts w:ascii="Arial" w:hAnsi="Arial" w:cs="Arial"/>
                <w:b/>
              </w:rPr>
              <w:t>Treinnr.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:rsidR="00476772" w:rsidRPr="00BA39E3" w:rsidRDefault="00476772" w:rsidP="003065AF">
            <w:pPr>
              <w:jc w:val="center"/>
              <w:rPr>
                <w:rFonts w:ascii="Arial" w:hAnsi="Arial" w:cs="Arial"/>
                <w:b/>
              </w:rPr>
            </w:pPr>
            <w:r w:rsidRPr="00BA39E3">
              <w:rPr>
                <w:rFonts w:ascii="Arial" w:hAnsi="Arial" w:cs="Arial"/>
                <w:b/>
              </w:rPr>
              <w:t>Opmerkingen</w:t>
            </w:r>
          </w:p>
        </w:tc>
      </w:tr>
      <w:tr w:rsidR="00476772" w:rsidRPr="00C95BB2" w:rsidTr="00476772">
        <w:tc>
          <w:tcPr>
            <w:tcW w:w="2622" w:type="dxa"/>
            <w:tcBorders>
              <w:top w:val="double" w:sz="4" w:space="0" w:color="auto"/>
            </w:tcBorders>
          </w:tcPr>
          <w:p w:rsidR="00476772" w:rsidRPr="00C95BB2" w:rsidRDefault="00476772" w:rsidP="003065AF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Grenoble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76772" w:rsidRPr="00C95BB2" w:rsidRDefault="00476772" w:rsidP="003065A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</w:tcPr>
          <w:p w:rsidR="00476772" w:rsidRPr="00C95BB2" w:rsidRDefault="002005A0" w:rsidP="00BA39E3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09:21</w:t>
            </w:r>
          </w:p>
        </w:tc>
        <w:tc>
          <w:tcPr>
            <w:tcW w:w="1302" w:type="dxa"/>
            <w:tcBorders>
              <w:top w:val="double" w:sz="4" w:space="0" w:color="auto"/>
            </w:tcBorders>
          </w:tcPr>
          <w:p w:rsidR="00476772" w:rsidRPr="00C95BB2" w:rsidRDefault="002005A0" w:rsidP="003065AF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TER 17614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476772" w:rsidRPr="00C95BB2" w:rsidRDefault="00476772" w:rsidP="003065AF">
            <w:pPr>
              <w:rPr>
                <w:rFonts w:ascii="Arial" w:hAnsi="Arial" w:cs="Arial"/>
                <w:lang w:val="nl-NL"/>
              </w:rPr>
            </w:pPr>
          </w:p>
        </w:tc>
      </w:tr>
      <w:tr w:rsidR="00476772" w:rsidRPr="00C95BB2" w:rsidTr="00476772">
        <w:tc>
          <w:tcPr>
            <w:tcW w:w="2622" w:type="dxa"/>
          </w:tcPr>
          <w:p w:rsidR="00476772" w:rsidRPr="00C95BB2" w:rsidRDefault="00476772" w:rsidP="003065AF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en-GB"/>
              </w:rPr>
              <w:t xml:space="preserve">Lyon Part </w:t>
            </w:r>
            <w:proofErr w:type="spellStart"/>
            <w:r>
              <w:rPr>
                <w:rFonts w:ascii="Arial" w:hAnsi="Arial" w:cs="Arial"/>
                <w:lang w:val="en-GB"/>
              </w:rPr>
              <w:t>Dieu</w:t>
            </w:r>
            <w:proofErr w:type="spellEnd"/>
          </w:p>
        </w:tc>
        <w:tc>
          <w:tcPr>
            <w:tcW w:w="1134" w:type="dxa"/>
          </w:tcPr>
          <w:p w:rsidR="00476772" w:rsidRPr="00C95BB2" w:rsidRDefault="002005A0" w:rsidP="003065AF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10:44</w:t>
            </w:r>
          </w:p>
        </w:tc>
        <w:tc>
          <w:tcPr>
            <w:tcW w:w="1250" w:type="dxa"/>
          </w:tcPr>
          <w:p w:rsidR="00476772" w:rsidRPr="00C95BB2" w:rsidRDefault="002005A0" w:rsidP="003065AF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11:00</w:t>
            </w:r>
          </w:p>
        </w:tc>
        <w:tc>
          <w:tcPr>
            <w:tcW w:w="1302" w:type="dxa"/>
          </w:tcPr>
          <w:p w:rsidR="00476772" w:rsidRPr="00C95BB2" w:rsidRDefault="00476772" w:rsidP="002005A0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TGV 986</w:t>
            </w:r>
            <w:r w:rsidR="002005A0">
              <w:rPr>
                <w:rFonts w:ascii="Arial" w:hAnsi="Arial" w:cs="Arial"/>
                <w:lang w:val="nl-NL"/>
              </w:rPr>
              <w:t>0</w:t>
            </w:r>
          </w:p>
        </w:tc>
        <w:tc>
          <w:tcPr>
            <w:tcW w:w="3260" w:type="dxa"/>
          </w:tcPr>
          <w:p w:rsidR="00476772" w:rsidRPr="00C95BB2" w:rsidRDefault="00476772" w:rsidP="005638FB">
            <w:pPr>
              <w:rPr>
                <w:rFonts w:ascii="Arial" w:hAnsi="Arial" w:cs="Arial"/>
                <w:lang w:val="nl-NL"/>
              </w:rPr>
            </w:pPr>
          </w:p>
        </w:tc>
      </w:tr>
      <w:tr w:rsidR="002005A0" w:rsidRPr="00C95BB2" w:rsidTr="00476772">
        <w:tc>
          <w:tcPr>
            <w:tcW w:w="2622" w:type="dxa"/>
          </w:tcPr>
          <w:p w:rsidR="002005A0" w:rsidRDefault="002005A0" w:rsidP="003065AF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Bruxelles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Midi</w:t>
            </w:r>
          </w:p>
        </w:tc>
        <w:tc>
          <w:tcPr>
            <w:tcW w:w="1134" w:type="dxa"/>
          </w:tcPr>
          <w:p w:rsidR="002005A0" w:rsidRDefault="002005A0" w:rsidP="003065AF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14:57</w:t>
            </w:r>
          </w:p>
        </w:tc>
        <w:tc>
          <w:tcPr>
            <w:tcW w:w="1250" w:type="dxa"/>
          </w:tcPr>
          <w:p w:rsidR="002005A0" w:rsidRDefault="002005A0" w:rsidP="003065AF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15:45</w:t>
            </w:r>
          </w:p>
        </w:tc>
        <w:tc>
          <w:tcPr>
            <w:tcW w:w="1302" w:type="dxa"/>
          </w:tcPr>
          <w:p w:rsidR="002005A0" w:rsidRDefault="002005A0" w:rsidP="003065AF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3260" w:type="dxa"/>
          </w:tcPr>
          <w:p w:rsidR="002005A0" w:rsidRPr="00C95BB2" w:rsidRDefault="002005A0" w:rsidP="005638FB">
            <w:pPr>
              <w:rPr>
                <w:rFonts w:ascii="Arial" w:hAnsi="Arial" w:cs="Arial"/>
                <w:lang w:val="nl-NL"/>
              </w:rPr>
            </w:pPr>
          </w:p>
        </w:tc>
      </w:tr>
      <w:tr w:rsidR="00476772" w:rsidRPr="00C95BB2" w:rsidTr="00476772">
        <w:tc>
          <w:tcPr>
            <w:tcW w:w="2622" w:type="dxa"/>
          </w:tcPr>
          <w:p w:rsidR="00476772" w:rsidRPr="00C95BB2" w:rsidRDefault="002005A0" w:rsidP="003E7E7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en-GB"/>
              </w:rPr>
              <w:t xml:space="preserve">Rotterdam </w:t>
            </w:r>
            <w:proofErr w:type="spellStart"/>
            <w:r>
              <w:rPr>
                <w:rFonts w:ascii="Arial" w:hAnsi="Arial" w:cs="Arial"/>
                <w:lang w:val="en-GB"/>
              </w:rPr>
              <w:t>Centraal</w:t>
            </w:r>
            <w:proofErr w:type="spellEnd"/>
          </w:p>
        </w:tc>
        <w:tc>
          <w:tcPr>
            <w:tcW w:w="1134" w:type="dxa"/>
          </w:tcPr>
          <w:p w:rsidR="00476772" w:rsidRPr="00C95BB2" w:rsidRDefault="002005A0" w:rsidP="006619AD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17:50</w:t>
            </w:r>
          </w:p>
        </w:tc>
        <w:tc>
          <w:tcPr>
            <w:tcW w:w="1250" w:type="dxa"/>
          </w:tcPr>
          <w:p w:rsidR="00476772" w:rsidRPr="00C95BB2" w:rsidRDefault="00476772" w:rsidP="003065AF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302" w:type="dxa"/>
          </w:tcPr>
          <w:p w:rsidR="00476772" w:rsidRPr="00C95BB2" w:rsidRDefault="00476772" w:rsidP="003065AF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3260" w:type="dxa"/>
          </w:tcPr>
          <w:p w:rsidR="00476772" w:rsidRPr="00C95BB2" w:rsidRDefault="00476772" w:rsidP="003065AF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A40F67" w:rsidRPr="00C95BB2" w:rsidRDefault="00A40F67" w:rsidP="00A40F67">
      <w:pPr>
        <w:jc w:val="center"/>
        <w:rPr>
          <w:rFonts w:ascii="Arial" w:hAnsi="Arial" w:cs="Arial"/>
          <w:b/>
          <w:bCs/>
          <w:shd w:val="pct10" w:color="auto" w:fill="auto"/>
          <w:lang w:val="nl-NL"/>
        </w:rPr>
      </w:pPr>
    </w:p>
    <w:bookmarkEnd w:id="1"/>
    <w:p w:rsidR="00BC03EB" w:rsidRDefault="00BC03EB" w:rsidP="00BC03EB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BC03EB" w:rsidRDefault="00BC03EB" w:rsidP="00BC03EB">
      <w:pPr>
        <w:rPr>
          <w:rFonts w:ascii="Arial" w:hAnsi="Arial" w:cs="Arial"/>
        </w:rPr>
      </w:pPr>
      <w:r w:rsidRPr="00952C93">
        <w:rPr>
          <w:rFonts w:ascii="Arial" w:hAnsi="Arial" w:cs="Arial"/>
        </w:rPr>
        <w:t xml:space="preserve">Deze tijden zijn onder voorbehoud. </w:t>
      </w:r>
      <w:r>
        <w:rPr>
          <w:rFonts w:ascii="Arial" w:hAnsi="Arial" w:cs="Arial"/>
        </w:rPr>
        <w:t xml:space="preserve">Indien er binnen </w:t>
      </w:r>
      <w:r w:rsidRPr="00952C93">
        <w:rPr>
          <w:rFonts w:ascii="Arial" w:hAnsi="Arial" w:cs="Arial"/>
        </w:rPr>
        <w:t>twee weken voor vertrek nog wijzigingen plaatsvinden wordt u hierover geïnformeerd.</w:t>
      </w:r>
    </w:p>
    <w:p w:rsidR="00BC03EB" w:rsidRPr="001178CB" w:rsidRDefault="00BC03EB" w:rsidP="00BC03EB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BC03EB" w:rsidRPr="00A75DFB" w:rsidRDefault="00BC03EB" w:rsidP="00BC03EB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A75DFB">
        <w:rPr>
          <w:rFonts w:ascii="Arial" w:hAnsi="Arial" w:cs="Arial"/>
          <w:b/>
          <w:sz w:val="20"/>
          <w:szCs w:val="20"/>
        </w:rPr>
        <w:t>Treintickets</w:t>
      </w:r>
    </w:p>
    <w:p w:rsidR="00BC03EB" w:rsidRPr="00A75DFB" w:rsidRDefault="00BC03EB" w:rsidP="00BC03EB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>De reisleider/host heeft alle groepstreintickets en ontmoet</w:t>
      </w:r>
      <w:r>
        <w:rPr>
          <w:rFonts w:ascii="Arial" w:hAnsi="Arial" w:cs="Arial"/>
          <w:sz w:val="20"/>
          <w:szCs w:val="20"/>
        </w:rPr>
        <w:t xml:space="preserve"> de groep op het verzamelstation</w:t>
      </w:r>
      <w:r w:rsidRPr="00A75DFB">
        <w:rPr>
          <w:rFonts w:ascii="Arial" w:hAnsi="Arial" w:cs="Arial"/>
          <w:sz w:val="20"/>
          <w:szCs w:val="20"/>
        </w:rPr>
        <w:t>.</w:t>
      </w:r>
    </w:p>
    <w:p w:rsidR="00BC03EB" w:rsidRPr="00A75DFB" w:rsidRDefault="00BC03EB" w:rsidP="00BC03EB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 xml:space="preserve">Indien u afwijkend van de groep heen of terug reist, dan worden </w:t>
      </w:r>
      <w:r>
        <w:rPr>
          <w:rFonts w:ascii="Arial" w:hAnsi="Arial" w:cs="Arial"/>
          <w:sz w:val="20"/>
          <w:szCs w:val="20"/>
        </w:rPr>
        <w:t>de tickets en het reiss</w:t>
      </w:r>
      <w:r w:rsidRPr="00A75DFB">
        <w:rPr>
          <w:rFonts w:ascii="Arial" w:hAnsi="Arial" w:cs="Arial"/>
          <w:sz w:val="20"/>
          <w:szCs w:val="20"/>
        </w:rPr>
        <w:t xml:space="preserve">chema </w:t>
      </w:r>
      <w:r>
        <w:rPr>
          <w:rFonts w:ascii="Arial" w:hAnsi="Arial" w:cs="Arial"/>
          <w:sz w:val="20"/>
          <w:szCs w:val="20"/>
        </w:rPr>
        <w:t>v</w:t>
      </w:r>
      <w:r w:rsidRPr="00A75DFB">
        <w:rPr>
          <w:rFonts w:ascii="Arial" w:hAnsi="Arial" w:cs="Arial"/>
          <w:sz w:val="20"/>
          <w:szCs w:val="20"/>
        </w:rPr>
        <w:t xml:space="preserve">an dit gedeelte van de reis naar u thuis gestuurd. </w:t>
      </w:r>
    </w:p>
    <w:p w:rsidR="00BC03EB" w:rsidRDefault="00BC03EB" w:rsidP="00BC03EB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BC03EB" w:rsidRPr="00402150" w:rsidRDefault="00BC03EB" w:rsidP="00BC03EB">
      <w:pPr>
        <w:pStyle w:val="Geenafstand"/>
        <w:rPr>
          <w:rFonts w:ascii="Arial" w:hAnsi="Arial" w:cs="Arial"/>
          <w:b/>
        </w:rPr>
      </w:pPr>
      <w:r w:rsidRPr="00402150">
        <w:rPr>
          <w:rFonts w:ascii="Arial" w:hAnsi="Arial" w:cs="Arial"/>
          <w:b/>
        </w:rPr>
        <w:t xml:space="preserve">Aanreistickets naar het </w:t>
      </w:r>
      <w:r>
        <w:rPr>
          <w:rFonts w:ascii="Arial" w:hAnsi="Arial" w:cs="Arial"/>
          <w:b/>
        </w:rPr>
        <w:t>verzamelstation</w:t>
      </w:r>
    </w:p>
    <w:p w:rsidR="00BC03EB" w:rsidRDefault="00BC03EB" w:rsidP="00BC03EB">
      <w:pPr>
        <w:pStyle w:val="Geenafstand"/>
        <w:rPr>
          <w:rFonts w:ascii="Arial" w:hAnsi="Arial" w:cs="Arial"/>
        </w:rPr>
      </w:pPr>
      <w:r w:rsidRPr="00402150">
        <w:rPr>
          <w:rFonts w:ascii="Arial" w:hAnsi="Arial" w:cs="Arial"/>
        </w:rPr>
        <w:t xml:space="preserve">Vanwege de voorwaarden van </w:t>
      </w:r>
      <w:r>
        <w:rPr>
          <w:rFonts w:ascii="Arial" w:hAnsi="Arial" w:cs="Arial"/>
        </w:rPr>
        <w:t xml:space="preserve">internationale </w:t>
      </w:r>
      <w:r w:rsidRPr="00402150">
        <w:rPr>
          <w:rFonts w:ascii="Arial" w:hAnsi="Arial" w:cs="Arial"/>
        </w:rPr>
        <w:t xml:space="preserve">groepstreintickets, </w:t>
      </w:r>
      <w:r>
        <w:rPr>
          <w:rFonts w:ascii="Arial" w:hAnsi="Arial" w:cs="Arial"/>
        </w:rPr>
        <w:t>zijn deze</w:t>
      </w:r>
      <w:r w:rsidRPr="00402150">
        <w:rPr>
          <w:rFonts w:ascii="Arial" w:hAnsi="Arial" w:cs="Arial"/>
        </w:rPr>
        <w:t xml:space="preserve"> alleen geldig vanaf </w:t>
      </w:r>
      <w:r>
        <w:rPr>
          <w:rFonts w:ascii="Arial" w:hAnsi="Arial" w:cs="Arial"/>
        </w:rPr>
        <w:t>het verzamelstation</w:t>
      </w:r>
      <w:r w:rsidRPr="00402150">
        <w:rPr>
          <w:rFonts w:ascii="Arial" w:hAnsi="Arial" w:cs="Arial"/>
        </w:rPr>
        <w:t xml:space="preserve">. </w:t>
      </w:r>
      <w:r w:rsidRPr="00EA56A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dien</w:t>
      </w:r>
      <w:r w:rsidRPr="00EA56A8">
        <w:rPr>
          <w:rFonts w:ascii="Arial" w:hAnsi="Arial" w:cs="Arial"/>
        </w:rPr>
        <w:t xml:space="preserve">t dus zelf het ticket naar </w:t>
      </w:r>
      <w:r>
        <w:rPr>
          <w:rFonts w:ascii="Arial" w:hAnsi="Arial" w:cs="Arial"/>
        </w:rPr>
        <w:t>dit verzamelstation te regelen</w:t>
      </w:r>
      <w:r w:rsidRPr="00EA56A8">
        <w:rPr>
          <w:rFonts w:ascii="Arial" w:hAnsi="Arial" w:cs="Arial"/>
        </w:rPr>
        <w:t xml:space="preserve">. Tevens is het te overwegen om vooraf voor de terugreis ook een treinticket te kopen van </w:t>
      </w:r>
      <w:r>
        <w:rPr>
          <w:rFonts w:ascii="Arial" w:hAnsi="Arial" w:cs="Arial"/>
        </w:rPr>
        <w:t>het aankomststation</w:t>
      </w:r>
      <w:r w:rsidRPr="00EA56A8">
        <w:rPr>
          <w:rFonts w:ascii="Arial" w:hAnsi="Arial" w:cs="Arial"/>
        </w:rPr>
        <w:t xml:space="preserve"> naar uw woonplaats zodat u in de trein kunt blijven zitten. </w:t>
      </w:r>
    </w:p>
    <w:p w:rsidR="00BC03EB" w:rsidRPr="00EA56A8" w:rsidRDefault="00BC03EB" w:rsidP="00BC03EB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BC03EB" w:rsidRPr="00402150" w:rsidRDefault="00BC03EB" w:rsidP="00BC03EB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402150">
        <w:rPr>
          <w:rFonts w:ascii="Arial" w:hAnsi="Arial" w:cs="Arial"/>
          <w:b/>
          <w:sz w:val="20"/>
          <w:szCs w:val="20"/>
        </w:rPr>
        <w:t>Voor actuele reisinformatie</w:t>
      </w:r>
    </w:p>
    <w:p w:rsidR="00BC03EB" w:rsidRPr="00402150" w:rsidRDefault="00BC03EB" w:rsidP="00BC03EB">
      <w:pPr>
        <w:pStyle w:val="Lijstalinea"/>
        <w:ind w:left="0"/>
        <w:rPr>
          <w:rFonts w:ascii="Arial" w:hAnsi="Arial" w:cs="Arial"/>
          <w:b/>
          <w:bCs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Checkt u de dag voor vertrek de meest recente informatie omtrent werkzaamheden aan het spoor en verwachte vertragingen op: </w:t>
      </w:r>
      <w:hyperlink r:id="rId5" w:history="1">
        <w:r w:rsidRPr="00402150">
          <w:rPr>
            <w:rStyle w:val="Hyperlink"/>
            <w:rFonts w:ascii="Arial" w:hAnsi="Arial" w:cs="Arial"/>
            <w:sz w:val="20"/>
            <w:szCs w:val="20"/>
          </w:rPr>
          <w:t>www.ns.nl/werktrajecten/</w:t>
        </w:r>
      </w:hyperlink>
    </w:p>
    <w:p w:rsidR="00BC03EB" w:rsidRPr="00402150" w:rsidRDefault="00BC03EB" w:rsidP="00BC03EB">
      <w:pPr>
        <w:pStyle w:val="Lijstalinea"/>
        <w:rPr>
          <w:rFonts w:ascii="Arial" w:hAnsi="Arial" w:cs="Arial"/>
          <w:b/>
          <w:bCs/>
          <w:sz w:val="20"/>
          <w:szCs w:val="20"/>
        </w:rPr>
      </w:pPr>
    </w:p>
    <w:p w:rsidR="00BC03EB" w:rsidRPr="00402150" w:rsidRDefault="00BC03EB" w:rsidP="00BC03EB">
      <w:pPr>
        <w:rPr>
          <w:rFonts w:ascii="Arial" w:hAnsi="Arial" w:cs="Arial"/>
        </w:rPr>
      </w:pPr>
      <w:r w:rsidRPr="00402150">
        <w:rPr>
          <w:rFonts w:ascii="Arial" w:hAnsi="Arial" w:cs="Arial"/>
        </w:rPr>
        <w:t xml:space="preserve">We hopen u met </w:t>
      </w:r>
      <w:r>
        <w:rPr>
          <w:rFonts w:ascii="Arial" w:hAnsi="Arial" w:cs="Arial"/>
        </w:rPr>
        <w:t>deze informatie</w:t>
      </w:r>
      <w:r w:rsidRPr="00402150">
        <w:rPr>
          <w:rFonts w:ascii="Arial" w:hAnsi="Arial" w:cs="Arial"/>
        </w:rPr>
        <w:t xml:space="preserve"> van dienst te zijn geweest en wensen u alvast een goede reis.</w:t>
      </w:r>
    </w:p>
    <w:p w:rsidR="00BC03EB" w:rsidRDefault="00BC03EB" w:rsidP="00BC03EB">
      <w:pPr>
        <w:rPr>
          <w:rFonts w:ascii="Arial" w:hAnsi="Arial" w:cs="Arial"/>
        </w:rPr>
      </w:pPr>
    </w:p>
    <w:p w:rsidR="00BC03EB" w:rsidRPr="00402150" w:rsidRDefault="00BC03EB" w:rsidP="00BC03EB">
      <w:pPr>
        <w:pBdr>
          <w:bottom w:val="single" w:sz="4" w:space="1" w:color="auto"/>
        </w:pBdr>
        <w:rPr>
          <w:rFonts w:ascii="Arial" w:hAnsi="Arial" w:cs="Arial"/>
        </w:rPr>
      </w:pPr>
    </w:p>
    <w:p w:rsidR="00BC03EB" w:rsidRDefault="00BC03EB" w:rsidP="00BC03EB">
      <w:pPr>
        <w:pStyle w:val="Lijstalinea"/>
        <w:ind w:left="0"/>
        <w:rPr>
          <w:rFonts w:ascii="Arial" w:hAnsi="Arial" w:cs="Arial"/>
          <w:b/>
          <w:color w:val="FF0000"/>
          <w:sz w:val="20"/>
          <w:szCs w:val="20"/>
        </w:rPr>
      </w:pPr>
    </w:p>
    <w:p w:rsidR="007403B6" w:rsidRPr="002B2A3A" w:rsidRDefault="007403B6" w:rsidP="00BC03EB">
      <w:pPr>
        <w:rPr>
          <w:sz w:val="24"/>
          <w:szCs w:val="24"/>
          <w:lang w:val="nl-NL"/>
        </w:rPr>
      </w:pPr>
    </w:p>
    <w:sectPr w:rsidR="007403B6" w:rsidRPr="002B2A3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05CF6"/>
    <w:multiLevelType w:val="hybridMultilevel"/>
    <w:tmpl w:val="536CB544"/>
    <w:lvl w:ilvl="0" w:tplc="8168DCD4">
      <w:numFmt w:val="bullet"/>
      <w:lvlText w:val="-"/>
      <w:lvlJc w:val="left"/>
      <w:pPr>
        <w:ind w:left="360" w:hanging="360"/>
      </w:pPr>
      <w:rPr>
        <w:rFonts w:ascii="Tahoma" w:eastAsia="Times New Roman" w:hAnsi="Tahoma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ED"/>
    <w:rsid w:val="00060356"/>
    <w:rsid w:val="00181EA0"/>
    <w:rsid w:val="002005A0"/>
    <w:rsid w:val="002B2A3A"/>
    <w:rsid w:val="003065AF"/>
    <w:rsid w:val="00373EA4"/>
    <w:rsid w:val="003C0CA3"/>
    <w:rsid w:val="003E7E76"/>
    <w:rsid w:val="004067FD"/>
    <w:rsid w:val="00476772"/>
    <w:rsid w:val="00484AE9"/>
    <w:rsid w:val="00553914"/>
    <w:rsid w:val="005638FB"/>
    <w:rsid w:val="0060503A"/>
    <w:rsid w:val="006619AD"/>
    <w:rsid w:val="0068410B"/>
    <w:rsid w:val="006F0D17"/>
    <w:rsid w:val="006F65D1"/>
    <w:rsid w:val="0071118A"/>
    <w:rsid w:val="007403B6"/>
    <w:rsid w:val="007C3779"/>
    <w:rsid w:val="008F0B48"/>
    <w:rsid w:val="00917F5D"/>
    <w:rsid w:val="00A40F67"/>
    <w:rsid w:val="00BA39E3"/>
    <w:rsid w:val="00BB32ED"/>
    <w:rsid w:val="00BC03EB"/>
    <w:rsid w:val="00D15725"/>
    <w:rsid w:val="00E31AB3"/>
    <w:rsid w:val="00EC7D91"/>
    <w:rsid w:val="00F2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393391-F6E7-4C5E-B7BF-FAA17114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Plattetekst2">
    <w:name w:val="Body Text 2"/>
    <w:basedOn w:val="Standaard"/>
    <w:semiHidden/>
    <w:pPr>
      <w:textAlignment w:val="auto"/>
    </w:pPr>
    <w:rPr>
      <w:sz w:val="22"/>
      <w:lang w:val="nl-NL"/>
    </w:rPr>
  </w:style>
  <w:style w:type="paragraph" w:styleId="Lijstalinea">
    <w:name w:val="List Paragraph"/>
    <w:basedOn w:val="Standaard"/>
    <w:uiPriority w:val="34"/>
    <w:qFormat/>
    <w:rsid w:val="002B2A3A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  <w:lang w:val="nl-NL" w:eastAsia="en-US"/>
    </w:rPr>
  </w:style>
  <w:style w:type="paragraph" w:styleId="Geenafstand">
    <w:name w:val="No Spacing"/>
    <w:uiPriority w:val="1"/>
    <w:qFormat/>
    <w:rsid w:val="00E31AB3"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C03EB"/>
    <w:pPr>
      <w:spacing w:after="120"/>
    </w:pPr>
  </w:style>
  <w:style w:type="character" w:customStyle="1" w:styleId="PlattetekstChar">
    <w:name w:val="Platte tekst Char"/>
    <w:link w:val="Plattetekst"/>
    <w:uiPriority w:val="99"/>
    <w:semiHidden/>
    <w:rsid w:val="00BC03EB"/>
    <w:rPr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.nl/werktraject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Reisschema Veen 20108</vt:lpstr>
    </vt:vector>
  </TitlesOfParts>
  <Company>SNP Reizen</Company>
  <LinksUpToDate>false</LinksUpToDate>
  <CharactersWithSpaces>1659</CharactersWithSpaces>
  <SharedDoc>false</SharedDoc>
  <HLinks>
    <vt:vector size="6" baseType="variant">
      <vt:variant>
        <vt:i4>6815858</vt:i4>
      </vt:variant>
      <vt:variant>
        <vt:i4>0</vt:i4>
      </vt:variant>
      <vt:variant>
        <vt:i4>0</vt:i4>
      </vt:variant>
      <vt:variant>
        <vt:i4>5</vt:i4>
      </vt:variant>
      <vt:variant>
        <vt:lpwstr>http://www.ns.nl/werktrajecten/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Reisschema Veen 20108</dc:title>
  <dc:creator>SNP</dc:creator>
  <cp:lastModifiedBy>Monique Wade-Bongers</cp:lastModifiedBy>
  <cp:revision>4</cp:revision>
  <cp:lastPrinted>2011-03-31T10:28:00Z</cp:lastPrinted>
  <dcterms:created xsi:type="dcterms:W3CDTF">2015-12-14T15:33:00Z</dcterms:created>
  <dcterms:modified xsi:type="dcterms:W3CDTF">2017-02-16T11:42:00Z</dcterms:modified>
</cp:coreProperties>
</file>